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205" w:rsidRDefault="00C17205" w:rsidP="00824F3D">
      <w:pPr>
        <w:spacing w:after="0" w:line="240" w:lineRule="auto"/>
        <w:jc w:val="center"/>
        <w:outlineLvl w:val="0"/>
        <w:rPr>
          <w:rFonts w:ascii="Times New Roman" w:hAnsi="Times New Roman"/>
          <w:b/>
          <w:color w:val="2E2E2E"/>
          <w:kern w:val="36"/>
          <w:sz w:val="24"/>
          <w:szCs w:val="24"/>
        </w:rPr>
      </w:pPr>
    </w:p>
    <w:p w:rsidR="00824F3D" w:rsidRDefault="00C17205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76950" cy="63360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33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205" w:rsidRDefault="00C1720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17205" w:rsidRDefault="00C17205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824F3D" w:rsidRPr="00FF58E6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1. Общие положения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1.1. Настоящее </w:t>
      </w:r>
      <w:r w:rsidRPr="00FA68C1">
        <w:rPr>
          <w:rFonts w:ascii="Times New Roman" w:hAnsi="Times New Roman"/>
          <w:bCs/>
          <w:sz w:val="24"/>
          <w:szCs w:val="24"/>
        </w:rPr>
        <w:t xml:space="preserve">Положение о сотрудничестве </w:t>
      </w:r>
      <w:r w:rsidRPr="00FA68C1">
        <w:rPr>
          <w:rFonts w:ascii="Times New Roman" w:hAnsi="Times New Roman"/>
          <w:color w:val="2E2E2E"/>
          <w:kern w:val="36"/>
          <w:sz w:val="24"/>
          <w:szCs w:val="24"/>
        </w:rPr>
        <w:t>МОБУ «</w:t>
      </w:r>
      <w:proofErr w:type="spellStart"/>
      <w:r w:rsidRPr="00FA68C1">
        <w:rPr>
          <w:rFonts w:ascii="Times New Roman" w:hAnsi="Times New Roman"/>
          <w:color w:val="2E2E2E"/>
          <w:kern w:val="36"/>
          <w:sz w:val="24"/>
          <w:szCs w:val="24"/>
        </w:rPr>
        <w:t>Новосергиевская</w:t>
      </w:r>
      <w:proofErr w:type="spellEnd"/>
      <w:r w:rsidRPr="00FA68C1">
        <w:rPr>
          <w:rFonts w:ascii="Times New Roman" w:hAnsi="Times New Roman"/>
          <w:color w:val="2E2E2E"/>
          <w:kern w:val="36"/>
          <w:sz w:val="24"/>
          <w:szCs w:val="24"/>
        </w:rPr>
        <w:t xml:space="preserve"> СОШ №</w:t>
      </w:r>
      <w:r>
        <w:rPr>
          <w:rFonts w:ascii="Times New Roman" w:hAnsi="Times New Roman"/>
          <w:color w:val="2E2E2E"/>
          <w:kern w:val="36"/>
          <w:sz w:val="24"/>
          <w:szCs w:val="24"/>
        </w:rPr>
        <w:t xml:space="preserve"> </w:t>
      </w:r>
      <w:r w:rsidRPr="00FA68C1">
        <w:rPr>
          <w:rFonts w:ascii="Times New Roman" w:hAnsi="Times New Roman"/>
          <w:color w:val="2E2E2E"/>
          <w:kern w:val="36"/>
          <w:sz w:val="24"/>
          <w:szCs w:val="24"/>
        </w:rPr>
        <w:t xml:space="preserve">4» </w:t>
      </w:r>
      <w:r w:rsidRPr="00FA68C1">
        <w:rPr>
          <w:rFonts w:ascii="Times New Roman" w:hAnsi="Times New Roman"/>
          <w:bCs/>
          <w:color w:val="2E2E2E"/>
          <w:kern w:val="36"/>
          <w:sz w:val="24"/>
          <w:szCs w:val="24"/>
        </w:rPr>
        <w:t xml:space="preserve"> (дале</w:t>
      </w:r>
      <w:proofErr w:type="gramStart"/>
      <w:r w:rsidRPr="00FA68C1">
        <w:rPr>
          <w:rFonts w:ascii="Times New Roman" w:hAnsi="Times New Roman"/>
          <w:bCs/>
          <w:color w:val="2E2E2E"/>
          <w:kern w:val="36"/>
          <w:sz w:val="24"/>
          <w:szCs w:val="24"/>
        </w:rPr>
        <w:t>е-</w:t>
      </w:r>
      <w:proofErr w:type="gramEnd"/>
      <w:r w:rsidRPr="00FA68C1">
        <w:rPr>
          <w:rFonts w:ascii="Times New Roman" w:hAnsi="Times New Roman"/>
          <w:bCs/>
          <w:color w:val="2E2E2E"/>
          <w:kern w:val="36"/>
          <w:sz w:val="24"/>
          <w:szCs w:val="24"/>
        </w:rPr>
        <w:t xml:space="preserve"> Учреждение)</w:t>
      </w:r>
      <w:r w:rsidRPr="00FA68C1">
        <w:rPr>
          <w:rFonts w:ascii="Times New Roman" w:hAnsi="Times New Roman"/>
          <w:bCs/>
          <w:sz w:val="24"/>
          <w:szCs w:val="24"/>
        </w:rPr>
        <w:t xml:space="preserve"> с правоохранительными органами в сфере противодействия коррупции</w:t>
      </w:r>
      <w:r w:rsidRPr="00FA68C1">
        <w:rPr>
          <w:rFonts w:ascii="Times New Roman" w:hAnsi="Times New Roman"/>
          <w:sz w:val="24"/>
          <w:szCs w:val="24"/>
        </w:rPr>
        <w:t> разработано в соответствии с Федеральным законом № 273-ФЗ от 29.12.2012 «Об</w:t>
      </w:r>
      <w:r w:rsidRPr="00FF58E6">
        <w:rPr>
          <w:rFonts w:ascii="Times New Roman" w:hAnsi="Times New Roman"/>
          <w:sz w:val="24"/>
          <w:szCs w:val="24"/>
        </w:rPr>
        <w:t xml:space="preserve"> образовании в Российской Федерации» с изменениями от 28 февраля 2025 года, ст. 13.3 Федерального закона от 25 декабря 2008 г. № 273-ФЗ «О противодействии коррупции» с изменениями с изменениями от 19 декабря 2023 года, Указом Президента Российской Федерации от 2 апреля 2013 г. № 309 «О мерах по реализации отдельных положений Федерального закона «О противодействии коррупции» с изменениями от 25 января 2024 года, а также Уставом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b/>
          <w:color w:val="2E2E2E"/>
          <w:kern w:val="36"/>
          <w:sz w:val="24"/>
          <w:szCs w:val="24"/>
        </w:rPr>
        <w:t xml:space="preserve"> </w:t>
      </w:r>
      <w:r w:rsidRPr="00FF58E6">
        <w:rPr>
          <w:rFonts w:ascii="Times New Roman" w:hAnsi="Times New Roman"/>
          <w:sz w:val="24"/>
          <w:szCs w:val="24"/>
        </w:rPr>
        <w:t xml:space="preserve">и другими нормативными правовыми актами Российской Федерации, регламентирующими деятельность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FF58E6">
        <w:rPr>
          <w:rFonts w:ascii="Times New Roman" w:hAnsi="Times New Roman"/>
          <w:sz w:val="24"/>
          <w:szCs w:val="24"/>
        </w:rPr>
        <w:t>Данное </w:t>
      </w:r>
      <w:r w:rsidRPr="00FF58E6">
        <w:rPr>
          <w:rFonts w:ascii="Times New Roman" w:hAnsi="Times New Roman"/>
          <w:i/>
          <w:iCs/>
          <w:sz w:val="24"/>
          <w:szCs w:val="24"/>
        </w:rPr>
        <w:t>Положение о сотрудничестве с правоохранительными органами в сфере противодействия коррупции</w:t>
      </w:r>
      <w:r w:rsidRPr="00FF58E6">
        <w:rPr>
          <w:rFonts w:ascii="Times New Roman" w:hAnsi="Times New Roman"/>
          <w:sz w:val="24"/>
          <w:szCs w:val="24"/>
        </w:rPr>
        <w:t xml:space="preserve"> устанавливает общие правила организации деятельности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по взаимодействию с правоохранительными органами, определяет формы взаимодействия, обязанности и ответственность работников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, содержит порядок взаимодействия с правоохранительными органами по выявлению, пресечению, раскрытию и своевременному реагированию на факты коррупционной деятельности, по ликвидации последствий коррупционных правонарушений. </w:t>
      </w:r>
      <w:proofErr w:type="gramEnd"/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1.3. Условия настоящего Положения, определяющие порядок сотрудничества и взаимодействия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 правоохранительными органами с целью противодействия коррупции, распространяются на всех работников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, включая её структурные подразделения.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1.4. Основным кругом лиц, попадающих под действие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политики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, являются работники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>, находящиеся в трудовых отношениях, вне зависимости от занимаемой должности и выполняемых функций.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F3D" w:rsidRPr="00FF58E6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2. Основные понятия Положения, его функции, цель и задачи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2.1. </w:t>
      </w:r>
      <w:proofErr w:type="gramStart"/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Коррупция</w:t>
      </w:r>
      <w:r w:rsidRPr="00FF58E6">
        <w:rPr>
          <w:rFonts w:ascii="Times New Roman" w:hAnsi="Times New Roman"/>
          <w:sz w:val="24"/>
          <w:szCs w:val="24"/>
        </w:rPr>
        <w:t> 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. А также совершение деяний, указанных в определении, от имени или в интересах юридического лица.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2.2. 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Противодействие коррупции</w:t>
      </w:r>
      <w:r w:rsidRPr="00FF58E6">
        <w:rPr>
          <w:rFonts w:ascii="Times New Roman" w:hAnsi="Times New Roman"/>
          <w:sz w:val="24"/>
          <w:szCs w:val="24"/>
        </w:rPr>
        <w:t> 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824F3D" w:rsidRPr="00FF58E6" w:rsidRDefault="00824F3D" w:rsidP="00824F3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824F3D" w:rsidRPr="00FF58E6" w:rsidRDefault="00824F3D" w:rsidP="00824F3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824F3D" w:rsidRPr="00FF58E6" w:rsidRDefault="00824F3D" w:rsidP="00824F3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по минимизации и (или) ликвидации последствий коррупционных правонарушений.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2.3. </w:t>
      </w:r>
      <w:proofErr w:type="gramStart"/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Личная заинтересованность работника</w:t>
      </w:r>
      <w:r w:rsidRPr="00FF58E6">
        <w:rPr>
          <w:rFonts w:ascii="Times New Roman" w:hAnsi="Times New Roman"/>
          <w:sz w:val="24"/>
          <w:szCs w:val="24"/>
        </w:rPr>
        <w:t xml:space="preserve"> (представителя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) — заинтересованность работника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), связанная с возможностью получения работником (представителем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  <w:proofErr w:type="gramEnd"/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2.4. </w:t>
      </w:r>
      <w:r w:rsidRPr="00FF58E6">
        <w:rPr>
          <w:rFonts w:ascii="Times New Roman" w:hAnsi="Times New Roman"/>
          <w:i/>
          <w:iCs/>
          <w:sz w:val="24"/>
          <w:szCs w:val="24"/>
        </w:rPr>
        <w:t>Основной функцией</w:t>
      </w:r>
      <w:r w:rsidRPr="00FF58E6">
        <w:rPr>
          <w:rFonts w:ascii="Times New Roman" w:hAnsi="Times New Roman"/>
          <w:sz w:val="24"/>
          <w:szCs w:val="24"/>
        </w:rPr>
        <w:t xml:space="preserve"> данного Положения является организация взаимодействия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2.5. </w:t>
      </w:r>
      <w:r w:rsidRPr="00FF58E6">
        <w:rPr>
          <w:rFonts w:ascii="Times New Roman" w:hAnsi="Times New Roman"/>
          <w:i/>
          <w:iCs/>
          <w:sz w:val="24"/>
          <w:szCs w:val="24"/>
        </w:rPr>
        <w:t>Основной целью</w:t>
      </w:r>
      <w:r w:rsidRPr="00FF58E6">
        <w:rPr>
          <w:rFonts w:ascii="Times New Roman" w:hAnsi="Times New Roman"/>
          <w:sz w:val="24"/>
          <w:szCs w:val="24"/>
        </w:rPr>
        <w:t xml:space="preserve"> настоящего Положения является содействие обеспечению законности, охраны прав и свобод граждан – участников образовательной деятельности в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Учреждении</w:t>
      </w:r>
      <w:r w:rsidRPr="00FF58E6">
        <w:rPr>
          <w:rFonts w:ascii="Times New Roman" w:hAnsi="Times New Roman"/>
          <w:sz w:val="24"/>
          <w:szCs w:val="24"/>
        </w:rPr>
        <w:t xml:space="preserve">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2.6. Основными задачами являются:</w:t>
      </w:r>
    </w:p>
    <w:p w:rsidR="00824F3D" w:rsidRPr="00FF58E6" w:rsidRDefault="00824F3D" w:rsidP="00824F3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824F3D" w:rsidRPr="00FF58E6" w:rsidRDefault="00824F3D" w:rsidP="00824F3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осуществление взаимодействия с правоохранительными органами по своевременному реагированию на факты, приводящие к дестабилизации работы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>;</w:t>
      </w:r>
    </w:p>
    <w:p w:rsidR="00824F3D" w:rsidRPr="00FF58E6" w:rsidRDefault="00824F3D" w:rsidP="00824F3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824F3D" w:rsidRPr="00FF58E6" w:rsidRDefault="00824F3D" w:rsidP="00824F3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антикоррупционная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пропаганда и воспитание;</w:t>
      </w:r>
    </w:p>
    <w:p w:rsidR="00824F3D" w:rsidRPr="00FF58E6" w:rsidRDefault="00824F3D" w:rsidP="00824F3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поведения в сферах с повышенным риском коррупции, а также формирование нетерпимого отношения к коррупции.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F3D" w:rsidRPr="00FF58E6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3. Принципы, формы взаимодействия и виды обращений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3.1. Взаимодействие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 правоохранительными органами строится на основе строгого соблюдения следующих принципов:</w:t>
      </w:r>
    </w:p>
    <w:p w:rsidR="00824F3D" w:rsidRPr="00FF58E6" w:rsidRDefault="00824F3D" w:rsidP="00824F3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824F3D" w:rsidRPr="00FF58E6" w:rsidRDefault="00824F3D" w:rsidP="00824F3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</w:t>
      </w:r>
    </w:p>
    <w:p w:rsidR="00824F3D" w:rsidRPr="00FF58E6" w:rsidRDefault="00824F3D" w:rsidP="00824F3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самостоятельности каждой из сторон взаимодействия в пределах, установленных законодательством Российской Федерации.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3.2. Формами взаимодействия всех работников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 правоохранительными органами являются: 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3.2.1.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стало известно.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3.2.2. </w:t>
      </w:r>
      <w:proofErr w:type="gramStart"/>
      <w:r w:rsidRPr="00FF58E6">
        <w:rPr>
          <w:rFonts w:ascii="Times New Roman" w:hAnsi="Times New Roman"/>
          <w:sz w:val="24"/>
          <w:szCs w:val="24"/>
        </w:rPr>
        <w:t xml:space="preserve">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3.2.3.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3.2.4.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3.2.5. 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3.2.6. Невмешательство в выполнение служебных обязанностей должностными лицами судебных или правоохранительных органов.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3.2.7. Взаимное содействие по обмену информацией, консультаций, правовой помощи и мероприятий по предотвращению возникновения коррупционных факторов.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3.3. Правоохранительные органы можно проинформировать, используя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обращение</w:t>
      </w:r>
      <w:r w:rsidRPr="00FF58E6">
        <w:rPr>
          <w:rFonts w:ascii="Times New Roman" w:hAnsi="Times New Roman"/>
          <w:sz w:val="24"/>
          <w:szCs w:val="24"/>
        </w:rPr>
        <w:t xml:space="preserve"> — предложение, заявление, жалоба, изложенные в письменной или устной форме и представленные в правоохранительные органы.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3.3.1. 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Письменные обращения</w:t>
      </w:r>
      <w:r w:rsidRPr="00FF58E6">
        <w:rPr>
          <w:rFonts w:ascii="Times New Roman" w:hAnsi="Times New Roman"/>
          <w:sz w:val="24"/>
          <w:szCs w:val="24"/>
        </w:rPr>
        <w:t xml:space="preserve"> 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общеобразовательной организацией и правоохранительными органами.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3.3.2. 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Устные обращения</w:t>
      </w:r>
      <w:r w:rsidRPr="00FF58E6">
        <w:rPr>
          <w:rFonts w:ascii="Times New Roman" w:hAnsi="Times New Roman"/>
          <w:sz w:val="24"/>
          <w:szCs w:val="24"/>
        </w:rPr>
        <w:t xml:space="preserve"> — это обращение, поступающие во время личного приема директора школы или его заместителей, у руководителей или заместителей правоохранительных органов. Ответственный за </w:t>
      </w:r>
      <w:proofErr w:type="spellStart"/>
      <w:r w:rsidRPr="00FF58E6">
        <w:rPr>
          <w:rFonts w:ascii="Times New Roman" w:hAnsi="Times New Roman"/>
          <w:sz w:val="24"/>
          <w:szCs w:val="24"/>
        </w:rPr>
        <w:t>антикоррупционную</w:t>
      </w:r>
      <w:proofErr w:type="spellEnd"/>
      <w:r w:rsidRPr="00FF58E6">
        <w:rPr>
          <w:rFonts w:ascii="Times New Roman" w:hAnsi="Times New Roman"/>
          <w:sz w:val="24"/>
          <w:szCs w:val="24"/>
        </w:rPr>
        <w:t xml:space="preserve"> деятельность или заместитель директора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3.3.3. 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Предложение</w:t>
      </w:r>
      <w:r w:rsidRPr="00FF58E6">
        <w:rPr>
          <w:rFonts w:ascii="Times New Roman" w:hAnsi="Times New Roman"/>
          <w:sz w:val="24"/>
          <w:szCs w:val="24"/>
        </w:rPr>
        <w:t xml:space="preserve"> 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3.3.4. 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Заявление</w:t>
      </w:r>
      <w:r w:rsidRPr="00FF58E6">
        <w:rPr>
          <w:rFonts w:ascii="Times New Roman" w:hAnsi="Times New Roman"/>
          <w:sz w:val="24"/>
          <w:szCs w:val="24"/>
        </w:rPr>
        <w:t xml:space="preserve"> — вид обращения, направленный на реализацию прав и интересов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. Выражая просьбу, заявление можно сигнализировать и об определенных недостатках в деятельности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>. В отличие от предложения, в нем не раскрываются пути и не предлагаются способы решения поставленных задач. 3.3.5. </w:t>
      </w:r>
      <w:r w:rsidRPr="00FF58E6">
        <w:rPr>
          <w:rFonts w:ascii="Times New Roman" w:hAnsi="Times New Roman"/>
          <w:b/>
          <w:bCs/>
          <w:i/>
          <w:iCs/>
          <w:sz w:val="24"/>
          <w:szCs w:val="24"/>
        </w:rPr>
        <w:t>Жалоба</w:t>
      </w:r>
      <w:r w:rsidRPr="00FF58E6">
        <w:rPr>
          <w:rFonts w:ascii="Times New Roman" w:hAnsi="Times New Roman"/>
          <w:sz w:val="24"/>
          <w:szCs w:val="24"/>
        </w:rPr>
        <w:t xml:space="preserve"> — вид обращения, в котором </w:t>
      </w:r>
      <w:r w:rsidRPr="00FF58E6">
        <w:rPr>
          <w:rFonts w:ascii="Times New Roman" w:hAnsi="Times New Roman"/>
          <w:sz w:val="24"/>
          <w:szCs w:val="24"/>
        </w:rPr>
        <w:lastRenderedPageBreak/>
        <w:t xml:space="preserve">идет речь о нарушении прав и интересов работников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>. В жалобе содержится информация о нарушении прав и интересов и просьба об их восстановлении, а также обоснованная критика в адрес школы,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F3D" w:rsidRPr="00FF58E6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4. Порядок взаимодействия с правоохранительными органами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4.1.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Учреждение</w:t>
      </w:r>
      <w:r w:rsidRPr="00FF58E6">
        <w:rPr>
          <w:rFonts w:ascii="Times New Roman" w:hAnsi="Times New Roman"/>
          <w:sz w:val="24"/>
          <w:szCs w:val="24"/>
        </w:rPr>
        <w:t xml:space="preserve">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стало известно.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FF58E6">
        <w:rPr>
          <w:rFonts w:ascii="Times New Roman" w:hAnsi="Times New Roman"/>
          <w:sz w:val="24"/>
          <w:szCs w:val="24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Учреждением</w:t>
      </w:r>
      <w:r w:rsidRPr="00FF58E6">
        <w:rPr>
          <w:rFonts w:ascii="Times New Roman" w:hAnsi="Times New Roman"/>
          <w:sz w:val="24"/>
          <w:szCs w:val="24"/>
        </w:rPr>
        <w:t xml:space="preserve">, закреплено за директором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, в случае его отсутствия — за исполняющим обязанности директора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>.</w:t>
      </w:r>
      <w:proofErr w:type="gramEnd"/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4.3. </w:t>
      </w:r>
      <w:proofErr w:type="gramStart"/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Учреждение</w:t>
      </w:r>
      <w:r w:rsidRPr="00FF58E6">
        <w:rPr>
          <w:rFonts w:ascii="Times New Roman" w:hAnsi="Times New Roman"/>
          <w:sz w:val="24"/>
          <w:szCs w:val="24"/>
        </w:rPr>
        <w:t xml:space="preserve"> в лице директора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4.4. Администрация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и её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4.5. Администрация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4.6. Все письменные обращения к представителям правоохранительных органов готовятся инициаторами обращений — сотрудниками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 обязательным участием директора (его визой на обращении).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4.7. Директор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4.8. Порядок действий сотрудников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при обращении в правоохранительные органы следующий: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 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должен поинтересоваться фамилией, должностью и рабочим телефоном сотрудника, принявшего сообщение.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4.8.3. Сотрудник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4.8.4. В правоохранительном органе полученное от сотрудника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его права и законные интересы.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4.8.5. </w:t>
      </w:r>
      <w:proofErr w:type="gramStart"/>
      <w:r w:rsidRPr="00FF58E6">
        <w:rPr>
          <w:rFonts w:ascii="Times New Roman" w:hAnsi="Times New Roman"/>
          <w:sz w:val="24"/>
          <w:szCs w:val="24"/>
        </w:rPr>
        <w:t xml:space="preserve">В случае отказа принять от сотрудника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сообщение (заявление) о даче взятки сотрудник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  <w:proofErr w:type="gramEnd"/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F3D" w:rsidRPr="00FF58E6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5. Обязанности директора школы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lastRenderedPageBreak/>
        <w:t xml:space="preserve"> 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F3D" w:rsidRPr="00FF58E6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6. Обязанности работников общеобразовательной организации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 6.3. Информировать руководство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и правоохранительные органы о готовящемся или совершенном преступлении.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4F3D" w:rsidRPr="00FF58E6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7. Ответственность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7.1. Работники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несут персональную ответственность:</w:t>
      </w:r>
    </w:p>
    <w:p w:rsidR="00824F3D" w:rsidRPr="00FF58E6" w:rsidRDefault="00824F3D" w:rsidP="00824F3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за разглашение конфиденциальных сведений, полученных при работе с документами;</w:t>
      </w:r>
    </w:p>
    <w:p w:rsidR="00824F3D" w:rsidRPr="00FF58E6" w:rsidRDefault="00824F3D" w:rsidP="00824F3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824F3D" w:rsidRPr="00FF58E6" w:rsidRDefault="00824F3D" w:rsidP="00824F3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за сокрытие ставших известными </w:t>
      </w:r>
      <w:proofErr w:type="gramStart"/>
      <w:r w:rsidRPr="00FF58E6">
        <w:rPr>
          <w:rFonts w:ascii="Times New Roman" w:hAnsi="Times New Roman"/>
          <w:sz w:val="24"/>
          <w:szCs w:val="24"/>
        </w:rPr>
        <w:t>фактов о преступлениях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коррупционного характера, не информирование о них руководство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и правоохранительные органы.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7.2.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24F3D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824F3D" w:rsidRPr="00FF58E6" w:rsidRDefault="00824F3D" w:rsidP="00824F3D">
      <w:pPr>
        <w:spacing w:after="0" w:line="24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b/>
          <w:bCs/>
          <w:sz w:val="24"/>
          <w:szCs w:val="24"/>
        </w:rPr>
        <w:t>8. Заключительные положения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8.1. Настоящее Положение </w:t>
      </w:r>
      <w:proofErr w:type="gramStart"/>
      <w:r w:rsidRPr="00FF58E6">
        <w:rPr>
          <w:rFonts w:ascii="Times New Roman" w:hAnsi="Times New Roman"/>
          <w:sz w:val="24"/>
          <w:szCs w:val="24"/>
        </w:rPr>
        <w:t xml:space="preserve">является локальным нормативным актом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 принимается</w:t>
      </w:r>
      <w:proofErr w:type="gramEnd"/>
      <w:r w:rsidRPr="00FF58E6">
        <w:rPr>
          <w:rFonts w:ascii="Times New Roman" w:hAnsi="Times New Roman"/>
          <w:sz w:val="24"/>
          <w:szCs w:val="24"/>
        </w:rPr>
        <w:t xml:space="preserve"> на Общем собрании работников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, согласовывается с профсоюзным комитетом и утверждается (либо вводится в действие) приказом директора </w:t>
      </w:r>
      <w:r w:rsidRPr="00FF58E6">
        <w:rPr>
          <w:rFonts w:ascii="Times New Roman" w:hAnsi="Times New Roman"/>
          <w:bCs/>
          <w:color w:val="2E2E2E"/>
          <w:kern w:val="36"/>
          <w:sz w:val="24"/>
          <w:szCs w:val="24"/>
        </w:rPr>
        <w:t>Учреждения</w:t>
      </w:r>
      <w:r w:rsidRPr="00FF58E6">
        <w:rPr>
          <w:rFonts w:ascii="Times New Roman" w:hAnsi="Times New Roman"/>
          <w:sz w:val="24"/>
          <w:szCs w:val="24"/>
        </w:rPr>
        <w:t xml:space="preserve">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 xml:space="preserve"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824F3D" w:rsidRPr="00FF58E6" w:rsidRDefault="00824F3D" w:rsidP="00824F3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F58E6">
        <w:rPr>
          <w:rFonts w:ascii="Times New Roman" w:hAnsi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C44BE" w:rsidRDefault="007C44BE"/>
    <w:sectPr w:rsidR="007C44BE" w:rsidSect="00717B77">
      <w:headerReference w:type="default" r:id="rId8"/>
      <w:pgSz w:w="11906" w:h="16838"/>
      <w:pgMar w:top="-218" w:right="424" w:bottom="284" w:left="1276" w:header="426" w:footer="3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2B5" w:rsidRDefault="007C72B5" w:rsidP="00B27F3F">
      <w:pPr>
        <w:spacing w:after="0" w:line="240" w:lineRule="auto"/>
      </w:pPr>
      <w:r>
        <w:separator/>
      </w:r>
    </w:p>
  </w:endnote>
  <w:endnote w:type="continuationSeparator" w:id="0">
    <w:p w:rsidR="007C72B5" w:rsidRDefault="007C72B5" w:rsidP="00B2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2B5" w:rsidRDefault="007C72B5" w:rsidP="00B27F3F">
      <w:pPr>
        <w:spacing w:after="0" w:line="240" w:lineRule="auto"/>
      </w:pPr>
      <w:r>
        <w:separator/>
      </w:r>
    </w:p>
  </w:footnote>
  <w:footnote w:type="continuationSeparator" w:id="0">
    <w:p w:rsidR="007C72B5" w:rsidRDefault="007C72B5" w:rsidP="00B27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4E4" w:rsidRPr="00D539C2" w:rsidRDefault="007C72B5" w:rsidP="00A52BE1">
    <w:pPr>
      <w:spacing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57BF"/>
    <w:multiLevelType w:val="multilevel"/>
    <w:tmpl w:val="ED80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D0F44"/>
    <w:multiLevelType w:val="multilevel"/>
    <w:tmpl w:val="AD26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34898"/>
    <w:multiLevelType w:val="multilevel"/>
    <w:tmpl w:val="7954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270FFA"/>
    <w:multiLevelType w:val="multilevel"/>
    <w:tmpl w:val="178C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4F3D"/>
    <w:rsid w:val="007C44BE"/>
    <w:rsid w:val="007C72B5"/>
    <w:rsid w:val="00824F3D"/>
    <w:rsid w:val="00B27F3F"/>
    <w:rsid w:val="00C1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2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2208</Words>
  <Characters>12591</Characters>
  <Application>Microsoft Office Word</Application>
  <DocSecurity>0</DocSecurity>
  <Lines>104</Lines>
  <Paragraphs>29</Paragraphs>
  <ScaleCrop>false</ScaleCrop>
  <Company>sborka</Company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Максимус</cp:lastModifiedBy>
  <cp:revision>4</cp:revision>
  <dcterms:created xsi:type="dcterms:W3CDTF">2025-08-01T06:07:00Z</dcterms:created>
  <dcterms:modified xsi:type="dcterms:W3CDTF">2025-08-03T16:07:00Z</dcterms:modified>
</cp:coreProperties>
</file>